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D1" w:rsidRPr="00D226FE" w:rsidRDefault="00A019CD" w:rsidP="00B27B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26FE">
        <w:rPr>
          <w:rFonts w:ascii="Times New Roman" w:hAnsi="Times New Roman" w:cs="Times New Roman"/>
          <w:b/>
          <w:sz w:val="24"/>
          <w:szCs w:val="24"/>
        </w:rPr>
        <w:t>ПОРТФОЛИО  НАУЧНОГО РУКОВОДИТЕЛЯ</w:t>
      </w:r>
    </w:p>
    <w:p w:rsidR="00882991" w:rsidRPr="00D226FE" w:rsidRDefault="00882991" w:rsidP="00882991">
      <w:pPr>
        <w:pStyle w:val="a3"/>
        <w:spacing w:after="0"/>
        <w:ind w:left="928"/>
        <w:rPr>
          <w:rFonts w:ascii="Times New Roman" w:hAnsi="Times New Roman" w:cs="Times New Roman"/>
          <w:b/>
          <w:i/>
          <w:sz w:val="24"/>
          <w:szCs w:val="24"/>
        </w:rPr>
      </w:pPr>
    </w:p>
    <w:p w:rsidR="00882991" w:rsidRPr="00D226FE" w:rsidRDefault="00882991" w:rsidP="00882991">
      <w:pPr>
        <w:pStyle w:val="a3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 xml:space="preserve">Ссылка на личную страницу сотрудника на сайте </w:t>
      </w:r>
      <w:proofErr w:type="spellStart"/>
      <w:r w:rsidRPr="00D226FE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="00A93BC6" w:rsidRPr="00D226FE">
        <w:rPr>
          <w:rFonts w:ascii="Times New Roman" w:hAnsi="Times New Roman" w:cs="Times New Roman"/>
          <w:sz w:val="24"/>
          <w:szCs w:val="24"/>
        </w:rPr>
        <w:t>:</w:t>
      </w:r>
    </w:p>
    <w:p w:rsidR="00B02252" w:rsidRPr="00D226FE" w:rsidRDefault="00B02252" w:rsidP="008829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3BC6" w:rsidRPr="00D226FE" w:rsidRDefault="00B02252" w:rsidP="00882991">
      <w:pPr>
        <w:pStyle w:val="a3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D226FE">
          <w:rPr>
            <w:rStyle w:val="a6"/>
            <w:rFonts w:ascii="Times New Roman" w:hAnsi="Times New Roman" w:cs="Times New Roman"/>
            <w:sz w:val="24"/>
            <w:szCs w:val="24"/>
          </w:rPr>
          <w:t>https://omgtu.ru/ecab/persons/index.php?f=899</w:t>
        </w:r>
      </w:hyperlink>
    </w:p>
    <w:p w:rsidR="00B02252" w:rsidRPr="00D226FE" w:rsidRDefault="00B02252" w:rsidP="0088299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2991" w:rsidRPr="00D226FE" w:rsidRDefault="00882991" w:rsidP="00882991">
      <w:pPr>
        <w:pStyle w:val="a3"/>
        <w:spacing w:after="0"/>
        <w:ind w:left="928"/>
        <w:rPr>
          <w:rFonts w:ascii="Times New Roman" w:hAnsi="Times New Roman" w:cs="Times New Roman"/>
          <w:sz w:val="24"/>
          <w:szCs w:val="24"/>
        </w:rPr>
      </w:pPr>
    </w:p>
    <w:p w:rsidR="00882991" w:rsidRPr="00D226FE" w:rsidRDefault="00882991" w:rsidP="00882991">
      <w:pPr>
        <w:pStyle w:val="a3"/>
        <w:spacing w:after="0"/>
        <w:ind w:left="928"/>
        <w:rPr>
          <w:rFonts w:ascii="Times New Roman" w:hAnsi="Times New Roman" w:cs="Times New Roman"/>
          <w:b/>
          <w:i/>
          <w:sz w:val="24"/>
          <w:szCs w:val="24"/>
        </w:rPr>
      </w:pPr>
    </w:p>
    <w:p w:rsidR="00A019CD" w:rsidRPr="00D226FE" w:rsidRDefault="00A019CD" w:rsidP="00064D18">
      <w:pPr>
        <w:pStyle w:val="a3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226FE">
        <w:rPr>
          <w:rFonts w:ascii="Times New Roman" w:hAnsi="Times New Roman" w:cs="Times New Roman"/>
          <w:b/>
          <w:i/>
          <w:sz w:val="24"/>
          <w:szCs w:val="24"/>
        </w:rPr>
        <w:t>Основные сведения</w:t>
      </w:r>
    </w:p>
    <w:p w:rsidR="00A019CD" w:rsidRPr="00D226FE" w:rsidRDefault="00A019CD" w:rsidP="00064D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>Фамилия</w:t>
      </w:r>
      <w:r w:rsidR="00A93BC6" w:rsidRPr="00D226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93BC6" w:rsidRPr="00D226FE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</w:p>
    <w:p w:rsidR="00A019CD" w:rsidRPr="00D226FE" w:rsidRDefault="00A019CD" w:rsidP="00064D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>Имя</w:t>
      </w:r>
      <w:r w:rsidR="00A93BC6" w:rsidRPr="00D226F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A93BC6" w:rsidRPr="00D226FE">
        <w:rPr>
          <w:rFonts w:ascii="Times New Roman" w:hAnsi="Times New Roman" w:cs="Times New Roman"/>
          <w:sz w:val="24"/>
          <w:szCs w:val="24"/>
        </w:rPr>
        <w:t>Тадэуш</w:t>
      </w:r>
      <w:proofErr w:type="spellEnd"/>
      <w:r w:rsidR="00E3503C" w:rsidRPr="00D22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813" w:rsidRPr="00D226FE" w:rsidRDefault="00A019CD" w:rsidP="00064D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>Отчество</w:t>
      </w:r>
      <w:r w:rsidR="00A93BC6" w:rsidRPr="00D226FE">
        <w:rPr>
          <w:rFonts w:ascii="Times New Roman" w:hAnsi="Times New Roman" w:cs="Times New Roman"/>
          <w:sz w:val="24"/>
          <w:szCs w:val="24"/>
        </w:rPr>
        <w:t>: Петрович</w:t>
      </w:r>
      <w:r w:rsidR="00197D8A" w:rsidRPr="00D22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3926" w:rsidRPr="00D226FE" w:rsidRDefault="002A0A19" w:rsidP="00064D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>Структурное подразделение</w:t>
      </w:r>
      <w:r w:rsidR="000A3926" w:rsidRPr="00D226FE">
        <w:rPr>
          <w:rFonts w:ascii="Times New Roman" w:hAnsi="Times New Roman" w:cs="Times New Roman"/>
          <w:sz w:val="24"/>
          <w:szCs w:val="24"/>
        </w:rPr>
        <w:t>:</w:t>
      </w:r>
      <w:r w:rsidR="00E3503C" w:rsidRPr="00D226FE">
        <w:rPr>
          <w:rFonts w:ascii="Times New Roman" w:hAnsi="Times New Roman" w:cs="Times New Roman"/>
          <w:sz w:val="24"/>
          <w:szCs w:val="24"/>
        </w:rPr>
        <w:t xml:space="preserve"> </w:t>
      </w:r>
      <w:r w:rsidR="00A93BC6" w:rsidRPr="00D226FE">
        <w:rPr>
          <w:rFonts w:ascii="Times New Roman" w:hAnsi="Times New Roman" w:cs="Times New Roman"/>
          <w:sz w:val="24"/>
          <w:szCs w:val="24"/>
        </w:rPr>
        <w:t>кафедра «Психология труда и организационная психология»</w:t>
      </w:r>
    </w:p>
    <w:p w:rsidR="002A0A19" w:rsidRPr="00D226FE" w:rsidRDefault="002A0A19" w:rsidP="00064D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>Должность</w:t>
      </w:r>
      <w:r w:rsidR="000A3926" w:rsidRPr="00D226FE">
        <w:rPr>
          <w:rFonts w:ascii="Times New Roman" w:hAnsi="Times New Roman" w:cs="Times New Roman"/>
          <w:sz w:val="24"/>
          <w:szCs w:val="24"/>
        </w:rPr>
        <w:t>:</w:t>
      </w:r>
      <w:r w:rsidR="00A93BC6" w:rsidRPr="00D226FE">
        <w:rPr>
          <w:rFonts w:ascii="Times New Roman" w:hAnsi="Times New Roman" w:cs="Times New Roman"/>
          <w:sz w:val="24"/>
          <w:szCs w:val="24"/>
        </w:rPr>
        <w:t xml:space="preserve"> доцент, исполняющий обязанности заведующего кафедрой</w:t>
      </w:r>
      <w:r w:rsidR="00E3503C" w:rsidRPr="00D22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0A19" w:rsidRPr="00D226FE" w:rsidRDefault="002A0A19" w:rsidP="00064D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>Ученая степень</w:t>
      </w:r>
      <w:r w:rsidR="000A3926" w:rsidRPr="00D226FE">
        <w:rPr>
          <w:rFonts w:ascii="Times New Roman" w:hAnsi="Times New Roman" w:cs="Times New Roman"/>
          <w:sz w:val="24"/>
          <w:szCs w:val="24"/>
        </w:rPr>
        <w:t>:</w:t>
      </w:r>
      <w:r w:rsidR="00E3503C" w:rsidRPr="00D226FE">
        <w:rPr>
          <w:rFonts w:ascii="Times New Roman" w:hAnsi="Times New Roman" w:cs="Times New Roman"/>
          <w:sz w:val="24"/>
          <w:szCs w:val="24"/>
        </w:rPr>
        <w:t xml:space="preserve"> </w:t>
      </w:r>
      <w:r w:rsidR="00A93BC6" w:rsidRPr="00D226FE">
        <w:rPr>
          <w:rFonts w:ascii="Times New Roman" w:hAnsi="Times New Roman" w:cs="Times New Roman"/>
          <w:sz w:val="24"/>
          <w:szCs w:val="24"/>
        </w:rPr>
        <w:t>кандидат философских наук</w:t>
      </w:r>
    </w:p>
    <w:p w:rsidR="002A0A19" w:rsidRPr="00D226FE" w:rsidRDefault="002A0A19" w:rsidP="00064D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>Ученое звание</w:t>
      </w:r>
      <w:r w:rsidR="00BB6119" w:rsidRPr="00D226FE">
        <w:rPr>
          <w:rFonts w:ascii="Times New Roman" w:hAnsi="Times New Roman" w:cs="Times New Roman"/>
          <w:sz w:val="24"/>
          <w:szCs w:val="24"/>
        </w:rPr>
        <w:t>:</w:t>
      </w:r>
      <w:r w:rsidR="00E3503C" w:rsidRPr="00D226FE">
        <w:rPr>
          <w:rFonts w:ascii="Times New Roman" w:hAnsi="Times New Roman" w:cs="Times New Roman"/>
          <w:sz w:val="24"/>
          <w:szCs w:val="24"/>
        </w:rPr>
        <w:t xml:space="preserve"> </w:t>
      </w:r>
      <w:r w:rsidR="00A93BC6" w:rsidRPr="00D226FE">
        <w:rPr>
          <w:rFonts w:ascii="Times New Roman" w:hAnsi="Times New Roman" w:cs="Times New Roman"/>
          <w:sz w:val="24"/>
          <w:szCs w:val="24"/>
        </w:rPr>
        <w:t>нет</w:t>
      </w:r>
    </w:p>
    <w:p w:rsidR="002A0A19" w:rsidRPr="00D226FE" w:rsidRDefault="002A0A19" w:rsidP="00064D18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>Владение иностранными языками</w:t>
      </w:r>
      <w:r w:rsidR="00BB6119" w:rsidRPr="00D226FE">
        <w:rPr>
          <w:rFonts w:ascii="Times New Roman" w:hAnsi="Times New Roman" w:cs="Times New Roman"/>
          <w:sz w:val="24"/>
          <w:szCs w:val="24"/>
        </w:rPr>
        <w:t>:</w:t>
      </w:r>
      <w:r w:rsidR="00E3503C" w:rsidRPr="00D226FE">
        <w:rPr>
          <w:rFonts w:ascii="Times New Roman" w:hAnsi="Times New Roman" w:cs="Times New Roman"/>
          <w:sz w:val="24"/>
          <w:szCs w:val="24"/>
        </w:rPr>
        <w:t xml:space="preserve"> </w:t>
      </w:r>
      <w:r w:rsidR="00A93BC6" w:rsidRPr="00D226FE">
        <w:rPr>
          <w:rFonts w:ascii="Times New Roman" w:hAnsi="Times New Roman" w:cs="Times New Roman"/>
          <w:sz w:val="24"/>
          <w:szCs w:val="24"/>
        </w:rPr>
        <w:t>английский, польский, латынь</w:t>
      </w:r>
    </w:p>
    <w:p w:rsidR="00D9617D" w:rsidRPr="00D226FE" w:rsidRDefault="00D9617D" w:rsidP="002A0A1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2F91" w:rsidRPr="00D226FE" w:rsidRDefault="007B2F91" w:rsidP="00064D1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226FE">
        <w:rPr>
          <w:rFonts w:ascii="Times New Roman" w:hAnsi="Times New Roman" w:cs="Times New Roman"/>
          <w:b/>
          <w:i/>
          <w:sz w:val="24"/>
          <w:szCs w:val="24"/>
        </w:rPr>
        <w:t xml:space="preserve">Область научных </w:t>
      </w:r>
      <w:r w:rsidR="00FB05F4" w:rsidRPr="00D226FE">
        <w:rPr>
          <w:rFonts w:ascii="Times New Roman" w:hAnsi="Times New Roman" w:cs="Times New Roman"/>
          <w:b/>
          <w:i/>
          <w:sz w:val="24"/>
          <w:szCs w:val="24"/>
        </w:rPr>
        <w:t>интересов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22"/>
      </w:tblGrid>
      <w:tr w:rsidR="00AB25F7" w:rsidRPr="00D226FE" w:rsidTr="00064D18">
        <w:tc>
          <w:tcPr>
            <w:tcW w:w="9322" w:type="dxa"/>
          </w:tcPr>
          <w:p w:rsidR="00AB25F7" w:rsidRPr="00D226FE" w:rsidRDefault="00AB25F7" w:rsidP="00AB25F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Ключевые слова, характеризующие область научных интересов</w:t>
            </w:r>
          </w:p>
        </w:tc>
      </w:tr>
      <w:tr w:rsidR="00AB25F7" w:rsidRPr="00D226FE" w:rsidTr="00064D18">
        <w:tc>
          <w:tcPr>
            <w:tcW w:w="9322" w:type="dxa"/>
          </w:tcPr>
          <w:p w:rsidR="00AB25F7" w:rsidRPr="00D226FE" w:rsidRDefault="00A93BC6" w:rsidP="00E35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Когнитивное моделирование и диагностика экстремистской направленности личности, </w:t>
            </w:r>
            <w:r w:rsidR="004D6D88"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спектров </w:t>
            </w: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политического сознания, </w:t>
            </w:r>
            <w:r w:rsidR="004D6D88"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комплексной безопасности организаций и социальной среды, </w:t>
            </w: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социальных процессов и явлений, научно-информационная поддержка принятия управленческих решений</w:t>
            </w:r>
            <w:r w:rsidR="004D6D88"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безопасности, диагностики, профилактики и противодействия экстремизму, терроризму и коррупции, </w:t>
            </w:r>
            <w:r w:rsidR="009C6B98" w:rsidRPr="00D226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6D88" w:rsidRPr="00D226FE">
              <w:rPr>
                <w:rFonts w:ascii="Times New Roman" w:hAnsi="Times New Roman" w:cs="Times New Roman"/>
                <w:sz w:val="24"/>
                <w:szCs w:val="24"/>
              </w:rPr>
              <w:t>оздание онтологий, структуризация типичных ситуаций, сценарное прогнозирование и управление в экспериментальных и прикл</w:t>
            </w:r>
            <w:r w:rsidR="009C6B98" w:rsidRPr="00D226FE">
              <w:rPr>
                <w:rFonts w:ascii="Times New Roman" w:hAnsi="Times New Roman" w:cs="Times New Roman"/>
                <w:sz w:val="24"/>
                <w:szCs w:val="24"/>
              </w:rPr>
              <w:t>адных когнитивных исследованиях, социально психологические, этические и семиотические аспекты создания и контроля</w:t>
            </w:r>
            <w:proofErr w:type="gramEnd"/>
            <w:r w:rsidR="009C6B98"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искусственных интеллектуальных систем, </w:t>
            </w:r>
            <w:proofErr w:type="spellStart"/>
            <w:r w:rsidR="009C6B98" w:rsidRPr="00D226FE">
              <w:rPr>
                <w:rFonts w:ascii="Times New Roman" w:hAnsi="Times New Roman" w:cs="Times New Roman"/>
                <w:sz w:val="24"/>
                <w:szCs w:val="24"/>
              </w:rPr>
              <w:t>соци</w:t>
            </w:r>
            <w:proofErr w:type="gramStart"/>
            <w:r w:rsidR="009C6B98" w:rsidRPr="00D22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9C6B98" w:rsidRPr="00D226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C6B98"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 и гибридных </w:t>
            </w:r>
            <w:proofErr w:type="spellStart"/>
            <w:r w:rsidR="009C6B98" w:rsidRPr="00D226FE">
              <w:rPr>
                <w:rFonts w:ascii="Times New Roman" w:hAnsi="Times New Roman" w:cs="Times New Roman"/>
                <w:sz w:val="24"/>
                <w:szCs w:val="24"/>
              </w:rPr>
              <w:t>кибер</w:t>
            </w:r>
            <w:proofErr w:type="spellEnd"/>
            <w:r w:rsidR="009C6B98" w:rsidRPr="00D226FE">
              <w:rPr>
                <w:rFonts w:ascii="Times New Roman" w:hAnsi="Times New Roman" w:cs="Times New Roman"/>
                <w:sz w:val="24"/>
                <w:szCs w:val="24"/>
              </w:rPr>
              <w:t>-физических сред.</w:t>
            </w:r>
          </w:p>
          <w:p w:rsidR="00197D8A" w:rsidRPr="00D226FE" w:rsidRDefault="00197D8A" w:rsidP="00E35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8A" w:rsidRPr="00D226FE" w:rsidRDefault="00197D8A" w:rsidP="00E35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8A" w:rsidRPr="00D226FE" w:rsidRDefault="00197D8A" w:rsidP="00E350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17D" w:rsidRPr="00D226FE" w:rsidRDefault="00D9617D" w:rsidP="00D9617D">
      <w:pPr>
        <w:pStyle w:val="a3"/>
        <w:ind w:left="928"/>
        <w:rPr>
          <w:rFonts w:ascii="Times New Roman" w:hAnsi="Times New Roman" w:cs="Times New Roman"/>
          <w:b/>
          <w:i/>
          <w:sz w:val="24"/>
          <w:szCs w:val="24"/>
        </w:rPr>
      </w:pPr>
    </w:p>
    <w:p w:rsidR="00D9617D" w:rsidRPr="00D226FE" w:rsidRDefault="00D9617D" w:rsidP="00D9617D">
      <w:pPr>
        <w:pStyle w:val="a3"/>
        <w:ind w:left="928"/>
        <w:rPr>
          <w:rFonts w:ascii="Times New Roman" w:hAnsi="Times New Roman" w:cs="Times New Roman"/>
          <w:b/>
          <w:i/>
          <w:sz w:val="24"/>
          <w:szCs w:val="24"/>
        </w:rPr>
      </w:pPr>
    </w:p>
    <w:p w:rsidR="00AB25F7" w:rsidRPr="00D226FE" w:rsidRDefault="00AB25F7" w:rsidP="00064D1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226FE">
        <w:rPr>
          <w:rFonts w:ascii="Times New Roman" w:hAnsi="Times New Roman" w:cs="Times New Roman"/>
          <w:b/>
          <w:i/>
          <w:sz w:val="24"/>
          <w:szCs w:val="24"/>
        </w:rPr>
        <w:t>Диссертации</w:t>
      </w:r>
    </w:p>
    <w:tbl>
      <w:tblPr>
        <w:tblStyle w:val="a5"/>
        <w:tblW w:w="9356" w:type="dxa"/>
        <w:tblInd w:w="-34" w:type="dxa"/>
        <w:tblLook w:val="04A0" w:firstRow="1" w:lastRow="0" w:firstColumn="1" w:lastColumn="0" w:noHBand="0" w:noVBand="1"/>
      </w:tblPr>
      <w:tblGrid>
        <w:gridCol w:w="9356"/>
      </w:tblGrid>
      <w:tr w:rsidR="00AB62EF" w:rsidRPr="00D226FE" w:rsidTr="00064D18">
        <w:tc>
          <w:tcPr>
            <w:tcW w:w="9356" w:type="dxa"/>
          </w:tcPr>
          <w:p w:rsidR="00AB62EF" w:rsidRPr="00D226FE" w:rsidRDefault="00AB62EF" w:rsidP="00D967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Тема, специальность, ученая степень</w:t>
            </w:r>
          </w:p>
        </w:tc>
      </w:tr>
      <w:tr w:rsidR="00AB62EF" w:rsidRPr="00D226FE" w:rsidTr="00064D18">
        <w:tc>
          <w:tcPr>
            <w:tcW w:w="9356" w:type="dxa"/>
          </w:tcPr>
          <w:p w:rsidR="00AB62EF" w:rsidRPr="00D226FE" w:rsidRDefault="00AB62EF" w:rsidP="00AB2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8A" w:rsidRPr="00D226FE" w:rsidRDefault="009C6B98" w:rsidP="00AB2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Субъективность как феномен </w:t>
            </w:r>
            <w:proofErr w:type="spellStart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межсубъектного</w:t>
            </w:r>
            <w:proofErr w:type="spellEnd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взаимодействия, 09.00.11 «Социальная философия», кандидат философских наук, 2006</w:t>
            </w:r>
          </w:p>
        </w:tc>
      </w:tr>
      <w:tr w:rsidR="00AB62EF" w:rsidRPr="00D226FE" w:rsidTr="00064D18">
        <w:tc>
          <w:tcPr>
            <w:tcW w:w="9356" w:type="dxa"/>
          </w:tcPr>
          <w:p w:rsidR="00AB62EF" w:rsidRPr="00D226FE" w:rsidRDefault="00AB62EF" w:rsidP="00AB2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D8A" w:rsidRPr="00D226FE" w:rsidRDefault="00197D8A" w:rsidP="00AB25F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617D" w:rsidRPr="00D226FE" w:rsidRDefault="00D9617D" w:rsidP="00EF3E7B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412352" w:rsidRPr="00D226FE" w:rsidRDefault="00094E51" w:rsidP="00064D18">
      <w:pPr>
        <w:pStyle w:val="a3"/>
        <w:numPr>
          <w:ilvl w:val="0"/>
          <w:numId w:val="1"/>
        </w:numPr>
        <w:tabs>
          <w:tab w:val="left" w:pos="426"/>
        </w:tabs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226FE">
        <w:rPr>
          <w:rFonts w:ascii="Times New Roman" w:hAnsi="Times New Roman" w:cs="Times New Roman"/>
          <w:b/>
          <w:i/>
          <w:sz w:val="24"/>
          <w:szCs w:val="24"/>
        </w:rPr>
        <w:t>Диссертации, защищенные под руководством научного руководителя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273"/>
        <w:gridCol w:w="3578"/>
        <w:gridCol w:w="1654"/>
      </w:tblGrid>
      <w:tr w:rsidR="004207CC" w:rsidRPr="00D226FE" w:rsidTr="00064D18">
        <w:tc>
          <w:tcPr>
            <w:tcW w:w="851" w:type="dxa"/>
          </w:tcPr>
          <w:p w:rsidR="004207CC" w:rsidRPr="00D226FE" w:rsidRDefault="004207CC" w:rsidP="004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73" w:type="dxa"/>
          </w:tcPr>
          <w:p w:rsidR="004207CC" w:rsidRPr="00D226FE" w:rsidRDefault="004207CC" w:rsidP="0042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207CC" w:rsidRPr="00D226FE" w:rsidRDefault="004207CC" w:rsidP="0042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аспиранта/соискателя</w:t>
            </w:r>
          </w:p>
        </w:tc>
        <w:tc>
          <w:tcPr>
            <w:tcW w:w="3578" w:type="dxa"/>
          </w:tcPr>
          <w:p w:rsidR="004207CC" w:rsidRPr="00D226FE" w:rsidRDefault="004207CC" w:rsidP="0042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Тема, специальность, ученая степень</w:t>
            </w:r>
          </w:p>
        </w:tc>
        <w:tc>
          <w:tcPr>
            <w:tcW w:w="1654" w:type="dxa"/>
          </w:tcPr>
          <w:p w:rsidR="004207CC" w:rsidRPr="00D226FE" w:rsidRDefault="004207CC" w:rsidP="004207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Год защиты</w:t>
            </w:r>
          </w:p>
        </w:tc>
      </w:tr>
      <w:tr w:rsidR="00B02252" w:rsidRPr="00D226FE" w:rsidTr="005954D1">
        <w:trPr>
          <w:trHeight w:val="562"/>
        </w:trPr>
        <w:tc>
          <w:tcPr>
            <w:tcW w:w="9356" w:type="dxa"/>
            <w:gridSpan w:val="4"/>
          </w:tcPr>
          <w:p w:rsidR="00B02252" w:rsidRPr="00D226FE" w:rsidRDefault="00B02252" w:rsidP="0042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EF3E7B" w:rsidRPr="00D226FE" w:rsidRDefault="00EF3E7B" w:rsidP="0031156F">
      <w:pPr>
        <w:pStyle w:val="a3"/>
        <w:tabs>
          <w:tab w:val="left" w:pos="960"/>
        </w:tabs>
        <w:ind w:left="928"/>
        <w:rPr>
          <w:rFonts w:ascii="Times New Roman" w:hAnsi="Times New Roman" w:cs="Times New Roman"/>
          <w:b/>
          <w:i/>
          <w:sz w:val="24"/>
          <w:szCs w:val="24"/>
        </w:rPr>
      </w:pPr>
    </w:p>
    <w:p w:rsidR="00D9617D" w:rsidRPr="00D226FE" w:rsidRDefault="00D9617D" w:rsidP="0031156F">
      <w:pPr>
        <w:pStyle w:val="a3"/>
        <w:tabs>
          <w:tab w:val="left" w:pos="960"/>
        </w:tabs>
        <w:ind w:left="928"/>
        <w:rPr>
          <w:rFonts w:ascii="Times New Roman" w:hAnsi="Times New Roman" w:cs="Times New Roman"/>
          <w:b/>
          <w:i/>
          <w:sz w:val="24"/>
          <w:szCs w:val="24"/>
        </w:rPr>
      </w:pPr>
    </w:p>
    <w:p w:rsidR="0031737B" w:rsidRPr="00D226FE" w:rsidRDefault="00231117" w:rsidP="00064D18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226FE">
        <w:rPr>
          <w:rFonts w:ascii="Times New Roman" w:hAnsi="Times New Roman" w:cs="Times New Roman"/>
          <w:b/>
          <w:i/>
          <w:sz w:val="24"/>
          <w:szCs w:val="24"/>
        </w:rPr>
        <w:t xml:space="preserve">Научные проекты </w:t>
      </w:r>
    </w:p>
    <w:p w:rsidR="00064D18" w:rsidRPr="00D226FE" w:rsidRDefault="00064D18" w:rsidP="00064D18">
      <w:pPr>
        <w:pStyle w:val="a3"/>
        <w:tabs>
          <w:tab w:val="left" w:pos="0"/>
          <w:tab w:val="left" w:pos="426"/>
        </w:tabs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4961"/>
        <w:gridCol w:w="1276"/>
        <w:gridCol w:w="2517"/>
      </w:tblGrid>
      <w:tr w:rsidR="00231117" w:rsidRPr="00D226FE" w:rsidTr="00064D18">
        <w:tc>
          <w:tcPr>
            <w:tcW w:w="851" w:type="dxa"/>
          </w:tcPr>
          <w:p w:rsidR="00231117" w:rsidRPr="00D226FE" w:rsidRDefault="00231117" w:rsidP="00231117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</w:tcPr>
          <w:p w:rsidR="00231117" w:rsidRPr="00D226FE" w:rsidRDefault="00231117" w:rsidP="00231117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гранта, контракта</w:t>
            </w:r>
          </w:p>
        </w:tc>
        <w:tc>
          <w:tcPr>
            <w:tcW w:w="1276" w:type="dxa"/>
          </w:tcPr>
          <w:p w:rsidR="00231117" w:rsidRPr="00D226FE" w:rsidRDefault="00231117" w:rsidP="00D9617D">
            <w:pPr>
              <w:pStyle w:val="a3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517" w:type="dxa"/>
          </w:tcPr>
          <w:p w:rsidR="00231117" w:rsidRPr="00D226FE" w:rsidRDefault="00231117" w:rsidP="00D9617D">
            <w:pPr>
              <w:pStyle w:val="a3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Статус участника проекта</w:t>
            </w:r>
          </w:p>
        </w:tc>
      </w:tr>
      <w:tr w:rsidR="0031156F" w:rsidRPr="00D226FE" w:rsidTr="00064D18">
        <w:tc>
          <w:tcPr>
            <w:tcW w:w="851" w:type="dxa"/>
          </w:tcPr>
          <w:p w:rsidR="0031156F" w:rsidRPr="00D226FE" w:rsidRDefault="00EF3E7B" w:rsidP="00AB4B82">
            <w:pPr>
              <w:pStyle w:val="a3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BE1CFE" w:rsidRPr="00D226FE" w:rsidRDefault="00816D00" w:rsidP="00DB152F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научных исследований, </w:t>
            </w:r>
            <w:proofErr w:type="spellStart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госконтракт</w:t>
            </w:r>
            <w:proofErr w:type="spellEnd"/>
          </w:p>
        </w:tc>
        <w:tc>
          <w:tcPr>
            <w:tcW w:w="1276" w:type="dxa"/>
          </w:tcPr>
          <w:p w:rsidR="0031156F" w:rsidRPr="00D226FE" w:rsidRDefault="00816D00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517" w:type="dxa"/>
          </w:tcPr>
          <w:p w:rsidR="0031156F" w:rsidRPr="00D226FE" w:rsidRDefault="00816D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31156F" w:rsidRPr="00D226FE" w:rsidTr="00064D18">
        <w:tc>
          <w:tcPr>
            <w:tcW w:w="851" w:type="dxa"/>
          </w:tcPr>
          <w:p w:rsidR="0031156F" w:rsidRPr="00D226FE" w:rsidRDefault="00EF3E7B" w:rsidP="00AB4B82">
            <w:pPr>
              <w:pStyle w:val="a3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BE1CFE" w:rsidRPr="00D226FE" w:rsidRDefault="00816D00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проблемы российского регионализма, </w:t>
            </w:r>
            <w:proofErr w:type="spellStart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госконтракт</w:t>
            </w:r>
            <w:proofErr w:type="spellEnd"/>
          </w:p>
        </w:tc>
        <w:tc>
          <w:tcPr>
            <w:tcW w:w="1276" w:type="dxa"/>
          </w:tcPr>
          <w:p w:rsidR="0031156F" w:rsidRPr="00D226FE" w:rsidRDefault="00816D00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517" w:type="dxa"/>
          </w:tcPr>
          <w:p w:rsidR="0031156F" w:rsidRPr="00D226FE" w:rsidRDefault="00816D00" w:rsidP="005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9C6B98" w:rsidRPr="00D226FE" w:rsidTr="00064D18">
        <w:tc>
          <w:tcPr>
            <w:tcW w:w="851" w:type="dxa"/>
          </w:tcPr>
          <w:p w:rsidR="009C6B98" w:rsidRPr="00D226FE" w:rsidRDefault="00816D00" w:rsidP="00AB4B82">
            <w:pPr>
              <w:pStyle w:val="a3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C6B98" w:rsidRPr="00D226FE" w:rsidRDefault="00816D00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Эстетика отечественной рациональности, грант Президента РФ</w:t>
            </w:r>
          </w:p>
        </w:tc>
        <w:tc>
          <w:tcPr>
            <w:tcW w:w="1276" w:type="dxa"/>
          </w:tcPr>
          <w:p w:rsidR="009C6B98" w:rsidRPr="00D226FE" w:rsidRDefault="00816D00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517" w:type="dxa"/>
          </w:tcPr>
          <w:p w:rsidR="009C6B98" w:rsidRPr="00D226FE" w:rsidRDefault="00816D00" w:rsidP="005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C6B98" w:rsidRPr="00D226FE" w:rsidTr="00064D18">
        <w:tc>
          <w:tcPr>
            <w:tcW w:w="851" w:type="dxa"/>
          </w:tcPr>
          <w:p w:rsidR="009C6B98" w:rsidRPr="00D226FE" w:rsidRDefault="00816D00" w:rsidP="00AB4B82">
            <w:pPr>
              <w:pStyle w:val="a3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C6B98" w:rsidRPr="00D226FE" w:rsidRDefault="00816D00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Фактор самоидентификации в современных религиозных и культурных процессах, грант РНФ</w:t>
            </w:r>
          </w:p>
        </w:tc>
        <w:tc>
          <w:tcPr>
            <w:tcW w:w="1276" w:type="dxa"/>
          </w:tcPr>
          <w:p w:rsidR="009C6B98" w:rsidRPr="00D226FE" w:rsidRDefault="00816D00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517" w:type="dxa"/>
          </w:tcPr>
          <w:p w:rsidR="009C6B98" w:rsidRPr="00D226FE" w:rsidRDefault="00816D00" w:rsidP="005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9C6B98" w:rsidRPr="00D226FE" w:rsidTr="00064D18">
        <w:tc>
          <w:tcPr>
            <w:tcW w:w="851" w:type="dxa"/>
          </w:tcPr>
          <w:p w:rsidR="009C6B98" w:rsidRPr="00D226FE" w:rsidRDefault="00816D00" w:rsidP="00AB4B82">
            <w:pPr>
              <w:pStyle w:val="a3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C6B98" w:rsidRPr="00D226FE" w:rsidRDefault="00816D00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6F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Персоноразмерный</w:t>
            </w:r>
            <w:proofErr w:type="spellEnd"/>
            <w:r w:rsidRPr="00D226F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мониторинг: </w:t>
            </w:r>
            <w:r w:rsidRPr="00D226F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br/>
              <w:t>актуальность, критерии, технологии реализации, грант РНФ</w:t>
            </w:r>
          </w:p>
        </w:tc>
        <w:tc>
          <w:tcPr>
            <w:tcW w:w="1276" w:type="dxa"/>
          </w:tcPr>
          <w:p w:rsidR="009C6B98" w:rsidRPr="00D226FE" w:rsidRDefault="00816D00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517" w:type="dxa"/>
          </w:tcPr>
          <w:p w:rsidR="009C6B98" w:rsidRPr="00D226FE" w:rsidRDefault="00816D00" w:rsidP="005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816D00" w:rsidRPr="00D226FE" w:rsidTr="00064D18">
        <w:tc>
          <w:tcPr>
            <w:tcW w:w="851" w:type="dxa"/>
          </w:tcPr>
          <w:p w:rsidR="00816D00" w:rsidRPr="00D226FE" w:rsidRDefault="00816D00" w:rsidP="00AB4B82">
            <w:pPr>
              <w:pStyle w:val="a3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565256" w:rsidRPr="00D226FE" w:rsidRDefault="00816D00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Город без крайних возможностей, муниципальный грант</w:t>
            </w:r>
          </w:p>
        </w:tc>
        <w:tc>
          <w:tcPr>
            <w:tcW w:w="1276" w:type="dxa"/>
          </w:tcPr>
          <w:p w:rsidR="00816D00" w:rsidRPr="00D226FE" w:rsidRDefault="00816D00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517" w:type="dxa"/>
          </w:tcPr>
          <w:p w:rsidR="00816D00" w:rsidRPr="00D226FE" w:rsidRDefault="00816D00" w:rsidP="005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65256" w:rsidRPr="00D226FE" w:rsidTr="00064D18">
        <w:tc>
          <w:tcPr>
            <w:tcW w:w="851" w:type="dxa"/>
          </w:tcPr>
          <w:p w:rsidR="00565256" w:rsidRPr="00D226FE" w:rsidRDefault="00565256" w:rsidP="00AB4B82">
            <w:pPr>
              <w:pStyle w:val="a3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565256" w:rsidRPr="00D226FE" w:rsidRDefault="00565256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СНИЛ «Психология профессиональной деятельности»</w:t>
            </w:r>
          </w:p>
        </w:tc>
        <w:tc>
          <w:tcPr>
            <w:tcW w:w="1276" w:type="dxa"/>
          </w:tcPr>
          <w:p w:rsidR="00565256" w:rsidRPr="00D226FE" w:rsidRDefault="00565256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2013 – </w:t>
            </w:r>
            <w:proofErr w:type="spellStart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65256" w:rsidRPr="00D226FE" w:rsidRDefault="00565256" w:rsidP="005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565256" w:rsidRPr="00D226FE" w:rsidTr="00064D18">
        <w:tc>
          <w:tcPr>
            <w:tcW w:w="851" w:type="dxa"/>
          </w:tcPr>
          <w:p w:rsidR="00565256" w:rsidRPr="00D226FE" w:rsidRDefault="00565256" w:rsidP="00AB4B82">
            <w:pPr>
              <w:pStyle w:val="a3"/>
              <w:tabs>
                <w:tab w:val="left" w:pos="96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1" w:type="dxa"/>
          </w:tcPr>
          <w:p w:rsidR="00565256" w:rsidRPr="00D226FE" w:rsidRDefault="00565256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Российский военно-психологический журнал</w:t>
            </w:r>
          </w:p>
        </w:tc>
        <w:tc>
          <w:tcPr>
            <w:tcW w:w="1276" w:type="dxa"/>
          </w:tcPr>
          <w:p w:rsidR="00565256" w:rsidRPr="00D226FE" w:rsidRDefault="00565256" w:rsidP="005954D1">
            <w:pPr>
              <w:pStyle w:val="a3"/>
              <w:tabs>
                <w:tab w:val="left" w:pos="96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2023 – </w:t>
            </w:r>
            <w:proofErr w:type="spellStart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н.в</w:t>
            </w:r>
            <w:proofErr w:type="spellEnd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65256" w:rsidRPr="00D226FE" w:rsidRDefault="00565256" w:rsidP="00595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Член редакционной коллегии</w:t>
            </w:r>
          </w:p>
        </w:tc>
      </w:tr>
    </w:tbl>
    <w:p w:rsidR="00834DBB" w:rsidRPr="00D226FE" w:rsidRDefault="00834DBB" w:rsidP="00231117">
      <w:pPr>
        <w:pStyle w:val="a3"/>
        <w:tabs>
          <w:tab w:val="left" w:pos="960"/>
        </w:tabs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EF3E7B" w:rsidRPr="00D226FE" w:rsidRDefault="00EF3E7B" w:rsidP="00231117">
      <w:pPr>
        <w:pStyle w:val="a3"/>
        <w:tabs>
          <w:tab w:val="left" w:pos="960"/>
        </w:tabs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EF3E7B" w:rsidRPr="00D226FE" w:rsidRDefault="00EF3E7B" w:rsidP="00231117">
      <w:pPr>
        <w:pStyle w:val="a3"/>
        <w:tabs>
          <w:tab w:val="left" w:pos="960"/>
        </w:tabs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EF3E7B" w:rsidRPr="00D226FE" w:rsidRDefault="00EF3E7B" w:rsidP="00231117">
      <w:pPr>
        <w:pStyle w:val="a3"/>
        <w:tabs>
          <w:tab w:val="left" w:pos="960"/>
        </w:tabs>
        <w:ind w:left="786"/>
        <w:rPr>
          <w:rFonts w:ascii="Times New Roman" w:hAnsi="Times New Roman" w:cs="Times New Roman"/>
          <w:b/>
          <w:i/>
          <w:sz w:val="24"/>
          <w:szCs w:val="24"/>
        </w:rPr>
      </w:pPr>
    </w:p>
    <w:p w:rsidR="00231117" w:rsidRPr="00D226FE" w:rsidRDefault="00834DBB" w:rsidP="00064D18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226FE">
        <w:rPr>
          <w:rFonts w:ascii="Times New Roman" w:hAnsi="Times New Roman" w:cs="Times New Roman"/>
          <w:b/>
          <w:i/>
          <w:sz w:val="24"/>
          <w:szCs w:val="24"/>
        </w:rPr>
        <w:t>Грамоты, благодарности, награды</w:t>
      </w:r>
    </w:p>
    <w:p w:rsidR="00EF3E7B" w:rsidRPr="00D226FE" w:rsidRDefault="00EF3E7B" w:rsidP="00EF3E7B">
      <w:pPr>
        <w:pStyle w:val="a3"/>
        <w:ind w:left="928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92"/>
        <w:gridCol w:w="3922"/>
        <w:gridCol w:w="3132"/>
        <w:gridCol w:w="1418"/>
      </w:tblGrid>
      <w:tr w:rsidR="00834DBB" w:rsidRPr="00D226FE" w:rsidTr="00064D18">
        <w:trPr>
          <w:trHeight w:val="338"/>
        </w:trPr>
        <w:tc>
          <w:tcPr>
            <w:tcW w:w="992" w:type="dxa"/>
          </w:tcPr>
          <w:p w:rsidR="00834DBB" w:rsidRPr="00D226FE" w:rsidRDefault="00892B08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22" w:type="dxa"/>
          </w:tcPr>
          <w:p w:rsidR="00834DBB" w:rsidRPr="00D226FE" w:rsidRDefault="00892B08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Наименование награды</w:t>
            </w:r>
          </w:p>
        </w:tc>
        <w:tc>
          <w:tcPr>
            <w:tcW w:w="3132" w:type="dxa"/>
          </w:tcPr>
          <w:p w:rsidR="00834DBB" w:rsidRPr="00D226FE" w:rsidRDefault="00892B08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выдавшей грамоту, награду</w:t>
            </w:r>
          </w:p>
        </w:tc>
        <w:tc>
          <w:tcPr>
            <w:tcW w:w="1418" w:type="dxa"/>
          </w:tcPr>
          <w:p w:rsidR="00834DBB" w:rsidRPr="00D226FE" w:rsidRDefault="00892B08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Год присвоения</w:t>
            </w:r>
          </w:p>
        </w:tc>
      </w:tr>
      <w:tr w:rsidR="0031156F" w:rsidRPr="00D226FE" w:rsidTr="00064D18">
        <w:trPr>
          <w:trHeight w:val="291"/>
        </w:trPr>
        <w:tc>
          <w:tcPr>
            <w:tcW w:w="992" w:type="dxa"/>
          </w:tcPr>
          <w:p w:rsidR="0031156F" w:rsidRPr="00D226FE" w:rsidRDefault="0031156F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2" w:type="dxa"/>
          </w:tcPr>
          <w:p w:rsidR="0031156F" w:rsidRPr="00D226FE" w:rsidRDefault="00816D00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науки и высшего образования Российской Федерации</w:t>
            </w:r>
          </w:p>
        </w:tc>
        <w:tc>
          <w:tcPr>
            <w:tcW w:w="3132" w:type="dxa"/>
          </w:tcPr>
          <w:p w:rsidR="0031156F" w:rsidRPr="00D226FE" w:rsidRDefault="00816D00" w:rsidP="00565256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Министерств</w:t>
            </w:r>
            <w:r w:rsidR="00565256" w:rsidRPr="00D226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 науки и высшего образования Российской Федерации</w:t>
            </w:r>
          </w:p>
        </w:tc>
        <w:tc>
          <w:tcPr>
            <w:tcW w:w="1418" w:type="dxa"/>
          </w:tcPr>
          <w:p w:rsidR="0031156F" w:rsidRPr="00D226FE" w:rsidRDefault="00816D00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834DBB" w:rsidRPr="00D226FE" w:rsidTr="00064D18">
        <w:tc>
          <w:tcPr>
            <w:tcW w:w="992" w:type="dxa"/>
          </w:tcPr>
          <w:p w:rsidR="00834DBB" w:rsidRPr="00D226FE" w:rsidRDefault="0031156F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B08" w:rsidRPr="00D22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2" w:type="dxa"/>
          </w:tcPr>
          <w:p w:rsidR="00834DBB" w:rsidRPr="00D226FE" w:rsidRDefault="00816D00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Губернатора Омской области</w:t>
            </w:r>
          </w:p>
        </w:tc>
        <w:tc>
          <w:tcPr>
            <w:tcW w:w="3132" w:type="dxa"/>
          </w:tcPr>
          <w:p w:rsidR="00834DBB" w:rsidRPr="00D226FE" w:rsidRDefault="00816D00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Губернатор Омской области</w:t>
            </w:r>
          </w:p>
        </w:tc>
        <w:tc>
          <w:tcPr>
            <w:tcW w:w="1418" w:type="dxa"/>
          </w:tcPr>
          <w:p w:rsidR="00834DBB" w:rsidRPr="00D226FE" w:rsidRDefault="00816D00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565256" w:rsidRPr="00D226FE" w:rsidTr="00064D18">
        <w:tc>
          <w:tcPr>
            <w:tcW w:w="992" w:type="dxa"/>
          </w:tcPr>
          <w:p w:rsidR="00565256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22" w:type="dxa"/>
          </w:tcPr>
          <w:p w:rsidR="00565256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Митрополита Омского и Таврического</w:t>
            </w:r>
          </w:p>
        </w:tc>
        <w:tc>
          <w:tcPr>
            <w:tcW w:w="3132" w:type="dxa"/>
          </w:tcPr>
          <w:p w:rsidR="00565256" w:rsidRPr="00D226FE" w:rsidRDefault="00565256" w:rsidP="00565256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Митрополит Омский и Таврический</w:t>
            </w:r>
          </w:p>
        </w:tc>
        <w:tc>
          <w:tcPr>
            <w:tcW w:w="1418" w:type="dxa"/>
          </w:tcPr>
          <w:p w:rsidR="00565256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2022, 2023</w:t>
            </w:r>
          </w:p>
        </w:tc>
      </w:tr>
      <w:tr w:rsidR="00B02252" w:rsidRPr="00D226FE" w:rsidTr="00064D18">
        <w:tc>
          <w:tcPr>
            <w:tcW w:w="992" w:type="dxa"/>
          </w:tcPr>
          <w:p w:rsidR="00B02252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22" w:type="dxa"/>
          </w:tcPr>
          <w:p w:rsidR="00B02252" w:rsidRPr="00D226FE" w:rsidRDefault="00B02252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Почетная грамота Межрегиональной общественной организации «Открытое общество российских психологов «</w:t>
            </w:r>
            <w:proofErr w:type="spellStart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3132" w:type="dxa"/>
          </w:tcPr>
          <w:p w:rsidR="00B02252" w:rsidRPr="00D226FE" w:rsidRDefault="00B02252" w:rsidP="00B02252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«Открытое общество российских психологов «</w:t>
            </w:r>
            <w:proofErr w:type="spellStart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СоДействие</w:t>
            </w:r>
            <w:proofErr w:type="spellEnd"/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1418" w:type="dxa"/>
          </w:tcPr>
          <w:p w:rsidR="00B02252" w:rsidRPr="00D226FE" w:rsidRDefault="00B02252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B02252" w:rsidRPr="00D226FE" w:rsidTr="00064D18">
        <w:tc>
          <w:tcPr>
            <w:tcW w:w="992" w:type="dxa"/>
          </w:tcPr>
          <w:p w:rsidR="00B02252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22" w:type="dxa"/>
          </w:tcPr>
          <w:p w:rsidR="00B02252" w:rsidRPr="00D226FE" w:rsidRDefault="00B02252" w:rsidP="00B02252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Российского союза молодежи</w:t>
            </w:r>
          </w:p>
        </w:tc>
        <w:tc>
          <w:tcPr>
            <w:tcW w:w="3132" w:type="dxa"/>
          </w:tcPr>
          <w:p w:rsidR="00B02252" w:rsidRPr="00D226FE" w:rsidRDefault="00B02252" w:rsidP="00B02252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Российский союз молодежи</w:t>
            </w:r>
          </w:p>
        </w:tc>
        <w:tc>
          <w:tcPr>
            <w:tcW w:w="1418" w:type="dxa"/>
          </w:tcPr>
          <w:p w:rsidR="00B02252" w:rsidRPr="00D226FE" w:rsidRDefault="00B02252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816D00" w:rsidRPr="00D226FE" w:rsidTr="00064D18">
        <w:tc>
          <w:tcPr>
            <w:tcW w:w="992" w:type="dxa"/>
          </w:tcPr>
          <w:p w:rsidR="00816D00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22" w:type="dxa"/>
          </w:tcPr>
          <w:p w:rsidR="00816D00" w:rsidRPr="00D226FE" w:rsidRDefault="00816D00" w:rsidP="00565256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 xml:space="preserve">Благодарственное письмо </w:t>
            </w:r>
            <w:r w:rsidR="00565256" w:rsidRPr="00D226FE">
              <w:rPr>
                <w:rFonts w:ascii="Times New Roman" w:hAnsi="Times New Roman" w:cs="Times New Roman"/>
                <w:sz w:val="24"/>
                <w:szCs w:val="24"/>
              </w:rPr>
              <w:t>Заместителя Председателя Правительства Омской области</w:t>
            </w:r>
          </w:p>
        </w:tc>
        <w:tc>
          <w:tcPr>
            <w:tcW w:w="3132" w:type="dxa"/>
          </w:tcPr>
          <w:p w:rsidR="00816D00" w:rsidRPr="00D226FE" w:rsidRDefault="00565256" w:rsidP="00565256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Правительства Омской области</w:t>
            </w:r>
          </w:p>
        </w:tc>
        <w:tc>
          <w:tcPr>
            <w:tcW w:w="1418" w:type="dxa"/>
          </w:tcPr>
          <w:p w:rsidR="00816D00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65256" w:rsidRPr="00D226FE" w:rsidTr="00064D18">
        <w:tc>
          <w:tcPr>
            <w:tcW w:w="992" w:type="dxa"/>
          </w:tcPr>
          <w:p w:rsidR="00565256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22" w:type="dxa"/>
          </w:tcPr>
          <w:p w:rsidR="00565256" w:rsidRPr="00D226FE" w:rsidRDefault="00565256" w:rsidP="00565256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УМВД России по Омской области</w:t>
            </w:r>
          </w:p>
        </w:tc>
        <w:tc>
          <w:tcPr>
            <w:tcW w:w="3132" w:type="dxa"/>
          </w:tcPr>
          <w:p w:rsidR="00565256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УМВД России по Омской области</w:t>
            </w:r>
          </w:p>
        </w:tc>
        <w:tc>
          <w:tcPr>
            <w:tcW w:w="1418" w:type="dxa"/>
          </w:tcPr>
          <w:p w:rsidR="00565256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65256" w:rsidRPr="00D226FE" w:rsidTr="00064D18">
        <w:tc>
          <w:tcPr>
            <w:tcW w:w="992" w:type="dxa"/>
          </w:tcPr>
          <w:p w:rsidR="00565256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22" w:type="dxa"/>
          </w:tcPr>
          <w:p w:rsidR="00565256" w:rsidRPr="00D226FE" w:rsidRDefault="00565256" w:rsidP="00565256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УФСИН России по Омской области</w:t>
            </w:r>
          </w:p>
        </w:tc>
        <w:tc>
          <w:tcPr>
            <w:tcW w:w="3132" w:type="dxa"/>
          </w:tcPr>
          <w:p w:rsidR="00565256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УФСИН России по Омской области</w:t>
            </w:r>
          </w:p>
        </w:tc>
        <w:tc>
          <w:tcPr>
            <w:tcW w:w="1418" w:type="dxa"/>
          </w:tcPr>
          <w:p w:rsidR="00565256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2022, 2023</w:t>
            </w:r>
          </w:p>
        </w:tc>
      </w:tr>
      <w:tr w:rsidR="00816D00" w:rsidRPr="00D226FE" w:rsidTr="00064D18">
        <w:tc>
          <w:tcPr>
            <w:tcW w:w="992" w:type="dxa"/>
          </w:tcPr>
          <w:p w:rsidR="00816D00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22" w:type="dxa"/>
          </w:tcPr>
          <w:p w:rsidR="00816D00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Министерства образования Омской области</w:t>
            </w:r>
          </w:p>
        </w:tc>
        <w:tc>
          <w:tcPr>
            <w:tcW w:w="3132" w:type="dxa"/>
          </w:tcPr>
          <w:p w:rsidR="00816D00" w:rsidRPr="00D226FE" w:rsidRDefault="00565256" w:rsidP="00565256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Омской области</w:t>
            </w:r>
          </w:p>
        </w:tc>
        <w:tc>
          <w:tcPr>
            <w:tcW w:w="1418" w:type="dxa"/>
          </w:tcPr>
          <w:p w:rsidR="00816D00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2014,2015, 2016, 2017,2018, 2020</w:t>
            </w:r>
          </w:p>
        </w:tc>
      </w:tr>
      <w:tr w:rsidR="00816D00" w:rsidRPr="00D226FE" w:rsidTr="00064D18">
        <w:tc>
          <w:tcPr>
            <w:tcW w:w="992" w:type="dxa"/>
          </w:tcPr>
          <w:p w:rsidR="00816D00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22" w:type="dxa"/>
          </w:tcPr>
          <w:p w:rsidR="00816D00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Почетная грамота Мэра г. Омска</w:t>
            </w:r>
          </w:p>
        </w:tc>
        <w:tc>
          <w:tcPr>
            <w:tcW w:w="3132" w:type="dxa"/>
          </w:tcPr>
          <w:p w:rsidR="00816D00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Мэр г. Омска</w:t>
            </w:r>
          </w:p>
        </w:tc>
        <w:tc>
          <w:tcPr>
            <w:tcW w:w="1418" w:type="dxa"/>
          </w:tcPr>
          <w:p w:rsidR="00816D00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65256" w:rsidRPr="00D226FE" w:rsidTr="00064D18">
        <w:tc>
          <w:tcPr>
            <w:tcW w:w="992" w:type="dxa"/>
          </w:tcPr>
          <w:p w:rsidR="00565256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22" w:type="dxa"/>
          </w:tcPr>
          <w:p w:rsidR="00565256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Мэра г. Омска</w:t>
            </w:r>
          </w:p>
        </w:tc>
        <w:tc>
          <w:tcPr>
            <w:tcW w:w="3132" w:type="dxa"/>
          </w:tcPr>
          <w:p w:rsidR="00565256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Мэр г. Омска</w:t>
            </w:r>
          </w:p>
        </w:tc>
        <w:tc>
          <w:tcPr>
            <w:tcW w:w="1418" w:type="dxa"/>
          </w:tcPr>
          <w:p w:rsidR="00565256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2014, 2016, 2018</w:t>
            </w:r>
          </w:p>
        </w:tc>
      </w:tr>
      <w:tr w:rsidR="00B02252" w:rsidRPr="00D226FE" w:rsidTr="00064D18">
        <w:tc>
          <w:tcPr>
            <w:tcW w:w="992" w:type="dxa"/>
          </w:tcPr>
          <w:p w:rsidR="00B02252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22" w:type="dxa"/>
          </w:tcPr>
          <w:p w:rsidR="00B02252" w:rsidRPr="00D226FE" w:rsidRDefault="00B02252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Департамента социальной политики и общественных отношений г. Омска</w:t>
            </w:r>
          </w:p>
        </w:tc>
        <w:tc>
          <w:tcPr>
            <w:tcW w:w="3132" w:type="dxa"/>
          </w:tcPr>
          <w:p w:rsidR="00B02252" w:rsidRPr="00D226FE" w:rsidRDefault="00B02252" w:rsidP="00B02252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Департамент социальной политики и общественных отношений г. Омска</w:t>
            </w:r>
          </w:p>
        </w:tc>
        <w:tc>
          <w:tcPr>
            <w:tcW w:w="1418" w:type="dxa"/>
          </w:tcPr>
          <w:p w:rsidR="00B02252" w:rsidRPr="00D226FE" w:rsidRDefault="00B02252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B02252" w:rsidRPr="00D226FE" w:rsidTr="00064D18">
        <w:tc>
          <w:tcPr>
            <w:tcW w:w="992" w:type="dxa"/>
          </w:tcPr>
          <w:p w:rsidR="00B02252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22" w:type="dxa"/>
          </w:tcPr>
          <w:p w:rsidR="00B02252" w:rsidRPr="00D226FE" w:rsidRDefault="00B02252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Департамента образования г. Омска</w:t>
            </w:r>
          </w:p>
        </w:tc>
        <w:tc>
          <w:tcPr>
            <w:tcW w:w="3132" w:type="dxa"/>
          </w:tcPr>
          <w:p w:rsidR="00B02252" w:rsidRPr="00D226FE" w:rsidRDefault="00B02252" w:rsidP="00B02252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г. Омска</w:t>
            </w:r>
          </w:p>
        </w:tc>
        <w:tc>
          <w:tcPr>
            <w:tcW w:w="1418" w:type="dxa"/>
          </w:tcPr>
          <w:p w:rsidR="00B02252" w:rsidRPr="00D226FE" w:rsidRDefault="00B02252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2015, 2018, 2022, 2023</w:t>
            </w:r>
          </w:p>
        </w:tc>
      </w:tr>
      <w:tr w:rsidR="00565256" w:rsidRPr="00D226FE" w:rsidTr="00064D18">
        <w:tc>
          <w:tcPr>
            <w:tcW w:w="992" w:type="dxa"/>
          </w:tcPr>
          <w:p w:rsidR="00565256" w:rsidRPr="00D226FE" w:rsidRDefault="00B02252" w:rsidP="00834DB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22" w:type="dxa"/>
          </w:tcPr>
          <w:p w:rsidR="00565256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 Главы ЦАО г. Омска</w:t>
            </w:r>
          </w:p>
        </w:tc>
        <w:tc>
          <w:tcPr>
            <w:tcW w:w="3132" w:type="dxa"/>
          </w:tcPr>
          <w:p w:rsidR="00565256" w:rsidRPr="00D226FE" w:rsidRDefault="00B02252" w:rsidP="00B02252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Глава ЦАО г. Омска</w:t>
            </w:r>
          </w:p>
        </w:tc>
        <w:tc>
          <w:tcPr>
            <w:tcW w:w="1418" w:type="dxa"/>
          </w:tcPr>
          <w:p w:rsidR="00565256" w:rsidRPr="00D226FE" w:rsidRDefault="00565256" w:rsidP="00BE1CFE">
            <w:pPr>
              <w:pStyle w:val="a3"/>
              <w:spacing w:after="24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26FE">
              <w:rPr>
                <w:rFonts w:ascii="Times New Roman" w:hAnsi="Times New Roman" w:cs="Times New Roman"/>
                <w:sz w:val="24"/>
                <w:szCs w:val="24"/>
              </w:rPr>
              <w:t>2014,2015, 2016, 2017,2018, 2020</w:t>
            </w:r>
          </w:p>
        </w:tc>
      </w:tr>
    </w:tbl>
    <w:p w:rsidR="00BC41D8" w:rsidRPr="00D226FE" w:rsidRDefault="00BC41D8" w:rsidP="00834DBB">
      <w:pPr>
        <w:pStyle w:val="a3"/>
        <w:ind w:left="1070"/>
        <w:rPr>
          <w:rFonts w:ascii="Times New Roman" w:hAnsi="Times New Roman" w:cs="Times New Roman"/>
          <w:sz w:val="24"/>
          <w:szCs w:val="24"/>
        </w:rPr>
      </w:pPr>
    </w:p>
    <w:p w:rsidR="00834DBB" w:rsidRPr="00D226FE" w:rsidRDefault="00BC41D8" w:rsidP="00064D18">
      <w:pPr>
        <w:pStyle w:val="a3"/>
        <w:numPr>
          <w:ilvl w:val="0"/>
          <w:numId w:val="1"/>
        </w:numPr>
        <w:tabs>
          <w:tab w:val="left" w:pos="0"/>
          <w:tab w:val="left" w:pos="426"/>
        </w:tabs>
        <w:ind w:left="0" w:firstLine="0"/>
        <w:rPr>
          <w:rFonts w:ascii="Times New Roman" w:hAnsi="Times New Roman" w:cs="Times New Roman"/>
          <w:b/>
          <w:i/>
          <w:sz w:val="24"/>
          <w:szCs w:val="24"/>
        </w:rPr>
      </w:pPr>
      <w:r w:rsidRPr="00D226F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36026" w:rsidRPr="00D226FE">
        <w:rPr>
          <w:rFonts w:ascii="Times New Roman" w:hAnsi="Times New Roman" w:cs="Times New Roman"/>
          <w:b/>
          <w:i/>
          <w:sz w:val="24"/>
          <w:szCs w:val="24"/>
        </w:rPr>
        <w:t>Примеры тем для аспирантов:</w:t>
      </w:r>
    </w:p>
    <w:p w:rsidR="00B02252" w:rsidRPr="00D226FE" w:rsidRDefault="00D9617D" w:rsidP="00EF3E7B">
      <w:pPr>
        <w:tabs>
          <w:tab w:val="left" w:pos="960"/>
        </w:tabs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 xml:space="preserve">1. </w:t>
      </w:r>
      <w:r w:rsidR="00B02252" w:rsidRPr="00D226FE">
        <w:rPr>
          <w:rFonts w:ascii="Times New Roman" w:hAnsi="Times New Roman" w:cs="Times New Roman"/>
          <w:sz w:val="24"/>
          <w:szCs w:val="24"/>
        </w:rPr>
        <w:t>Когнитивное моделирование комплексной безопасности образовательной организации</w:t>
      </w:r>
    </w:p>
    <w:p w:rsidR="00D9617D" w:rsidRPr="00D226FE" w:rsidRDefault="00D9617D" w:rsidP="00EF3E7B">
      <w:pPr>
        <w:tabs>
          <w:tab w:val="left" w:pos="960"/>
        </w:tabs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 xml:space="preserve">2. </w:t>
      </w:r>
      <w:r w:rsidR="00B02252" w:rsidRPr="00D226FE">
        <w:rPr>
          <w:rFonts w:ascii="Times New Roman" w:hAnsi="Times New Roman" w:cs="Times New Roman"/>
          <w:sz w:val="24"/>
          <w:szCs w:val="24"/>
        </w:rPr>
        <w:t>Когнитивное моделирование факторов успешности государственной молодежной политики</w:t>
      </w:r>
    </w:p>
    <w:p w:rsidR="00D226FE" w:rsidRDefault="00D226FE" w:rsidP="00EF3E7B">
      <w:pPr>
        <w:tabs>
          <w:tab w:val="left" w:pos="960"/>
        </w:tabs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D226FE">
        <w:rPr>
          <w:rFonts w:ascii="Times New Roman" w:hAnsi="Times New Roman" w:cs="Times New Roman"/>
          <w:sz w:val="24"/>
          <w:szCs w:val="24"/>
        </w:rPr>
        <w:t>3. Диагностика и моделирование социально опасного поведения</w:t>
      </w:r>
    </w:p>
    <w:p w:rsidR="00EA42BE" w:rsidRDefault="00EA42BE" w:rsidP="00EF3E7B">
      <w:pPr>
        <w:tabs>
          <w:tab w:val="left" w:pos="960"/>
        </w:tabs>
        <w:spacing w:before="200"/>
        <w:jc w:val="both"/>
        <w:rPr>
          <w:rFonts w:ascii="Times New Roman" w:hAnsi="Times New Roman" w:cs="Times New Roman"/>
          <w:sz w:val="24"/>
          <w:szCs w:val="24"/>
        </w:rPr>
      </w:pPr>
    </w:p>
    <w:p w:rsidR="00EA42BE" w:rsidRDefault="00EA42BE" w:rsidP="00EF3E7B">
      <w:pPr>
        <w:tabs>
          <w:tab w:val="left" w:pos="960"/>
        </w:tabs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A42BE" w:rsidRDefault="00EA42BE" w:rsidP="00EF3E7B">
      <w:pPr>
        <w:tabs>
          <w:tab w:val="left" w:pos="960"/>
        </w:tabs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Список публикаций Т.П.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Мильчарека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2018 по 2023 год, относящихся к направлениям исследований по специальности «Когнитивное моделирование».</w:t>
      </w:r>
    </w:p>
    <w:p w:rsidR="00EA42BE" w:rsidRPr="00F22C9F" w:rsidRDefault="00EA42BE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Нонкоммуникативность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и комплекс воина в диагностике психологического комплекса экстремиста // Вестник Ярославского государственного университета им. П.Г. Демидова. Серия «Гуманитарные науки». – 2018. – № 3. – С. 93 – 100.</w:t>
      </w:r>
      <w:r w:rsidR="00E435B8" w:rsidRPr="00F22C9F">
        <w:rPr>
          <w:rFonts w:ascii="Times New Roman" w:hAnsi="Times New Roman" w:cs="Times New Roman"/>
          <w:sz w:val="24"/>
          <w:szCs w:val="24"/>
        </w:rPr>
        <w:t xml:space="preserve"> (ВАК)</w:t>
      </w:r>
    </w:p>
    <w:p w:rsidR="005A21EB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Т. П. Маркеры и риски этнической и религиозной идентичности в современном субъективно-персональном пространстве / Т. П.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Персоноразмерный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мониторинг: </w:t>
      </w:r>
      <w:r w:rsidRPr="00F22C9F">
        <w:rPr>
          <w:rFonts w:ascii="Times New Roman" w:hAnsi="Times New Roman" w:cs="Times New Roman"/>
          <w:sz w:val="24"/>
          <w:szCs w:val="24"/>
        </w:rPr>
        <w:br/>
      </w:r>
      <w:r w:rsidRPr="00F22C9F">
        <w:rPr>
          <w:rFonts w:ascii="Times New Roman" w:hAnsi="Times New Roman" w:cs="Times New Roman"/>
          <w:sz w:val="24"/>
          <w:szCs w:val="24"/>
        </w:rPr>
        <w:lastRenderedPageBreak/>
        <w:t>актуальность, критерии, технологии реализации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монография / отв. ред. П. Л. Зайцев. – Омск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Амфора, 2018. – 191 с.</w:t>
      </w:r>
    </w:p>
    <w:p w:rsidR="005A21EB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Н.А. Комплекс воина в модели психологической диагностики национально-религиозного экстремизма // Фактор самоидентификации в современных религиозных и культурных процессах (на материале Омской области) / Зайцев П.Л., Кузьмина Е.В.,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Оводова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С.Н.,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Деревянченко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Ю.И. // Монография. – Омск, 2019. – 142 с.</w:t>
      </w:r>
    </w:p>
    <w:p w:rsidR="00EA42BE" w:rsidRPr="00F22C9F" w:rsidRDefault="00EA42BE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Н.А. Психодиагностический опросник «Комплекс воина» в системе выявления психологического комплекса экстремиста // Вестник Омского университета. Серия: Психология. – 2019. – № 4. – 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>С. 29 – 35.</w:t>
      </w:r>
      <w:r w:rsid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22C9F">
        <w:rPr>
          <w:rFonts w:ascii="Times New Roman" w:hAnsi="Times New Roman" w:cs="Times New Roman"/>
          <w:sz w:val="24"/>
          <w:szCs w:val="24"/>
        </w:rPr>
        <w:t>(РИНЦ)</w:t>
      </w:r>
    </w:p>
    <w:p w:rsidR="005A21EB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Т.П. Диагностика психологических признаков экстремизма на ранних этапах формирования: взаимосвязь психологического комплекса экстремиста с акцентуациями характера личности / Н. А.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Т. П.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В. В. Горбунов //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Ананьевские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чтения – 2020. Психология служебной деятельности: достижения и перспективы развития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. (Санкт-Петербург, 8–11 дек. 2020 г.) / под общ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ед. А. В.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Шаболтас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, Е. Л. Солдатовой. – Санкт-Петербург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Скифия-принт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, 2020. – С. 499–500.</w:t>
      </w:r>
      <w:r w:rsidR="00F22C9F">
        <w:rPr>
          <w:rFonts w:ascii="Times New Roman" w:hAnsi="Times New Roman" w:cs="Times New Roman"/>
          <w:sz w:val="24"/>
          <w:szCs w:val="24"/>
        </w:rPr>
        <w:t xml:space="preserve"> (РИНЦ)</w:t>
      </w:r>
    </w:p>
    <w:p w:rsidR="005A21EB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 Психологические риски формирования экстремистской направленности личности в когнитивном смысловом пространстве интернет-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мессенджера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Telegram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/ Н. А.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Т. П.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А.П. 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>Гришкина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Ананьевские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чтения – 2020. Психология служебной деятельности: достижения и перспективы развития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материалы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. (Санкт-Петербург, 8–11 дек. 2020 г.) / под общ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ед. А. В.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Шаболтас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, Е. Л. Солдатовой. – Санкт-Петербург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Скифия-принт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, 2020. – С. 501 – 502.</w:t>
      </w:r>
      <w:r w:rsidR="00F22C9F">
        <w:rPr>
          <w:rFonts w:ascii="Times New Roman" w:hAnsi="Times New Roman" w:cs="Times New Roman"/>
          <w:sz w:val="24"/>
          <w:szCs w:val="24"/>
        </w:rPr>
        <w:t xml:space="preserve"> (РИНЦ)</w:t>
      </w:r>
    </w:p>
    <w:p w:rsidR="00EA42BE" w:rsidRPr="00F22C9F" w:rsidRDefault="00EA42BE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 Диагностика и моделирование экстремистской направленности личности / В. А. Маренко, Т. П.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Н. А.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// Труды Института системного анализа Российской Академии Наук. – М., 2021. – Т. 71. –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. 3. – С. 24–35. – DOI: 10.14357/20790279210303.</w:t>
      </w:r>
      <w:r w:rsidR="00E435B8" w:rsidRPr="00F22C9F">
        <w:rPr>
          <w:rFonts w:ascii="Times New Roman" w:hAnsi="Times New Roman" w:cs="Times New Roman"/>
          <w:sz w:val="24"/>
          <w:szCs w:val="24"/>
        </w:rPr>
        <w:t xml:space="preserve"> (ВАК)</w:t>
      </w:r>
    </w:p>
    <w:p w:rsidR="005A21EB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 Когнитивное моделирование экстремистской направленности личности / Т.П.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, В.А. Маренко // Динамика систем, механизмов и машин / Материалы Международной научно-практической конференции. – Омск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, 2021. – Том 9. - № 4. – С. 32 – 38. – DOI: 10.25206/2310-9793-9-4-32-38</w:t>
      </w:r>
      <w:r w:rsidR="00F22C9F">
        <w:rPr>
          <w:rFonts w:ascii="Times New Roman" w:hAnsi="Times New Roman" w:cs="Times New Roman"/>
          <w:sz w:val="24"/>
          <w:szCs w:val="24"/>
        </w:rPr>
        <w:t xml:space="preserve"> (РИНЦ)</w:t>
      </w:r>
    </w:p>
    <w:p w:rsidR="005A21EB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lastRenderedPageBreak/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 Вычислительный (численный) метод исследования объектов социально-экономической сферы / Т.П.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, В.А. Маренко // Материалы Международной конференции «Знания – Онтологии - Теории» (ЗОНТ-2021). – Новосибирск, 2021. – С. 189 – 196.</w:t>
      </w:r>
      <w:r w:rsidR="00F22C9F">
        <w:rPr>
          <w:rFonts w:ascii="Times New Roman" w:hAnsi="Times New Roman" w:cs="Times New Roman"/>
          <w:sz w:val="24"/>
          <w:szCs w:val="24"/>
        </w:rPr>
        <w:t xml:space="preserve"> (РИНЦ)</w:t>
      </w:r>
    </w:p>
    <w:p w:rsidR="005A21EB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 Применение информационных технологий для исследования социального явления «экстремизм» / В. А. Маренко, Т. П.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. – DOI 10.22250/isu.2021.67.55-65 // Информатика и системы управления. – 2021. – № 1 (67). – С. 55–65. (ВАК)</w:t>
      </w:r>
    </w:p>
    <w:p w:rsidR="005A21EB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2C9F">
        <w:rPr>
          <w:rFonts w:ascii="Times New Roman" w:hAnsi="Times New Roman" w:cs="Times New Roman"/>
          <w:sz w:val="24"/>
          <w:szCs w:val="24"/>
        </w:rPr>
        <w:t>Т</w:t>
      </w:r>
      <w:r w:rsidRPr="00F22C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2C9F">
        <w:rPr>
          <w:rFonts w:ascii="Times New Roman" w:hAnsi="Times New Roman" w:cs="Times New Roman"/>
          <w:sz w:val="24"/>
          <w:szCs w:val="24"/>
        </w:rPr>
        <w:t>П</w:t>
      </w:r>
      <w:r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. Diagnosis and Surgical Treatment of Traumatic Intracranial Hematomas in Young Children / I. I. Larkin, V. I. Larkin, T. P. </w:t>
      </w:r>
      <w:proofErr w:type="spellStart"/>
      <w:r w:rsidRPr="00F22C9F">
        <w:rPr>
          <w:rFonts w:ascii="Times New Roman" w:hAnsi="Times New Roman" w:cs="Times New Roman"/>
          <w:sz w:val="24"/>
          <w:szCs w:val="24"/>
          <w:lang w:val="en-US"/>
        </w:rPr>
        <w:t>Milcharek</w:t>
      </w:r>
      <w:proofErr w:type="spellEnd"/>
      <w:r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, S. Yu.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Vegner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I. P.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Koshman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Surgical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Reports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. – 2021. –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. 4 (4). – Р. 2–7. (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)</w:t>
      </w:r>
    </w:p>
    <w:p w:rsidR="00BC79E7" w:rsidRPr="00F22C9F" w:rsidRDefault="00EA42BE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 Психологическая экспертиза признаков экстремизма в Интернет-аккаунтах пользователей социальных сетей / Беликова Е.В., Ефремов Е.Г., Ефремова Н.А.,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Кубарев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В.С.,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Т.П., Сенькова В.И., Френкель М.В., Цветкова О.А.  // Психология и Психотехника. – 2022. – № 1. – С. 1 - 17. DOI: 10.7256/2454-0722.2022.1.36821 URL: </w:t>
      </w:r>
      <w:hyperlink r:id="rId8" w:history="1">
        <w:r w:rsidRPr="00F22C9F">
          <w:rPr>
            <w:rStyle w:val="a6"/>
            <w:rFonts w:ascii="Times New Roman" w:hAnsi="Times New Roman" w:cs="Times New Roman"/>
            <w:sz w:val="24"/>
            <w:szCs w:val="24"/>
          </w:rPr>
          <w:t>https://nbpublish.com/library_read_article.php?id=36821</w:t>
        </w:r>
      </w:hyperlink>
      <w:r w:rsidR="00E435B8" w:rsidRPr="00F22C9F">
        <w:rPr>
          <w:rFonts w:ascii="Times New Roman" w:hAnsi="Times New Roman" w:cs="Times New Roman"/>
          <w:sz w:val="24"/>
          <w:szCs w:val="24"/>
        </w:rPr>
        <w:t xml:space="preserve"> (ВАК)</w:t>
      </w:r>
    </w:p>
    <w:p w:rsidR="002F4743" w:rsidRPr="00F22C9F" w:rsidRDefault="002F4743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 Модели когнитивного диссонанса личности и экстремизма для поддержки принятия решений / В.А. Маренко, О.Н. Лучко, Т.П.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>М-во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науки и высшего образования РФ,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ОмГТУ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ОмГА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. – Новосибирск: СО РАН, 2022. – 99 с. </w:t>
      </w:r>
      <w:r w:rsidR="005A21EB" w:rsidRPr="00F22C9F">
        <w:rPr>
          <w:rFonts w:ascii="Times New Roman" w:hAnsi="Times New Roman" w:cs="Times New Roman"/>
          <w:sz w:val="24"/>
          <w:szCs w:val="24"/>
        </w:rPr>
        <w:t>(монография)</w:t>
      </w:r>
    </w:p>
    <w:p w:rsidR="00310C40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2C9F">
        <w:rPr>
          <w:rFonts w:ascii="Times New Roman" w:hAnsi="Times New Roman" w:cs="Times New Roman"/>
          <w:sz w:val="24"/>
          <w:szCs w:val="24"/>
        </w:rPr>
        <w:t>Т</w:t>
      </w:r>
      <w:r w:rsidRPr="00F22C9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22C9F">
        <w:rPr>
          <w:rFonts w:ascii="Times New Roman" w:hAnsi="Times New Roman" w:cs="Times New Roman"/>
          <w:sz w:val="24"/>
          <w:szCs w:val="24"/>
        </w:rPr>
        <w:t>П</w:t>
      </w:r>
      <w:r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Modeling of </w:t>
      </w:r>
      <w:proofErr w:type="spellStart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>Individual"s</w:t>
      </w:r>
      <w:proofErr w:type="spellEnd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 «State» in Pandemic / V. </w:t>
      </w:r>
      <w:proofErr w:type="spellStart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>Marenko</w:t>
      </w:r>
      <w:proofErr w:type="spellEnd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0C40" w:rsidRPr="00F22C9F">
        <w:rPr>
          <w:rFonts w:ascii="Times New Roman" w:hAnsi="Times New Roman" w:cs="Times New Roman"/>
          <w:sz w:val="24"/>
          <w:szCs w:val="24"/>
        </w:rPr>
        <w:t>О</w:t>
      </w:r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>Luchko</w:t>
      </w:r>
      <w:proofErr w:type="spellEnd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0C40" w:rsidRPr="00F22C9F">
        <w:rPr>
          <w:rFonts w:ascii="Times New Roman" w:hAnsi="Times New Roman" w:cs="Times New Roman"/>
          <w:sz w:val="24"/>
          <w:szCs w:val="24"/>
        </w:rPr>
        <w:t>Т</w:t>
      </w:r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>Milcharek</w:t>
      </w:r>
      <w:proofErr w:type="spellEnd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0C40" w:rsidRPr="00F22C9F">
        <w:rPr>
          <w:rFonts w:ascii="Times New Roman" w:hAnsi="Times New Roman" w:cs="Times New Roman"/>
          <w:sz w:val="24"/>
          <w:szCs w:val="24"/>
        </w:rPr>
        <w:t>А</w:t>
      </w:r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>Lozhnikov</w:t>
      </w:r>
      <w:proofErr w:type="spellEnd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10C40" w:rsidRPr="00F22C9F">
        <w:rPr>
          <w:rFonts w:ascii="Times New Roman" w:hAnsi="Times New Roman" w:cs="Times New Roman"/>
          <w:sz w:val="24"/>
          <w:szCs w:val="24"/>
        </w:rPr>
        <w:t>С</w:t>
      </w:r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>Ryspayeva</w:t>
      </w:r>
      <w:proofErr w:type="spellEnd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. – DOI: 10.1109/CSGB56354.2022.9865395 // Ural-Siberian Conference on Computational Technologies in Cognitive Science, Genomics and Biomedicine (CSGB) (Novosibirsk, 4–8 July 2022). – IEEE, 2022. – </w:t>
      </w:r>
      <w:proofErr w:type="gramStart"/>
      <w:r w:rsidR="00310C40" w:rsidRPr="00F22C9F">
        <w:rPr>
          <w:rFonts w:ascii="Times New Roman" w:hAnsi="Times New Roman" w:cs="Times New Roman"/>
          <w:sz w:val="24"/>
          <w:szCs w:val="24"/>
        </w:rPr>
        <w:t>Р</w:t>
      </w:r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>. 180</w:t>
      </w:r>
      <w:proofErr w:type="gramEnd"/>
      <w:r w:rsidR="00310C40" w:rsidRPr="00F22C9F">
        <w:rPr>
          <w:rFonts w:ascii="Times New Roman" w:hAnsi="Times New Roman" w:cs="Times New Roman"/>
          <w:sz w:val="24"/>
          <w:szCs w:val="24"/>
          <w:lang w:val="en-US"/>
        </w:rPr>
        <w:t>–183.</w:t>
      </w:r>
      <w:r w:rsidRPr="00F22C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22C9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)</w:t>
      </w:r>
    </w:p>
    <w:p w:rsidR="00310C40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 </w:t>
      </w:r>
      <w:r w:rsidR="00310C40" w:rsidRPr="00F22C9F">
        <w:rPr>
          <w:rFonts w:ascii="Times New Roman" w:hAnsi="Times New Roman" w:cs="Times New Roman"/>
          <w:sz w:val="24"/>
          <w:szCs w:val="24"/>
        </w:rPr>
        <w:t xml:space="preserve">Модели психологических показателей индивида в условиях пандемии </w:t>
      </w:r>
      <w:r w:rsidR="00F22C9F" w:rsidRPr="00F22C9F">
        <w:rPr>
          <w:rFonts w:ascii="Times New Roman" w:hAnsi="Times New Roman" w:cs="Times New Roman"/>
          <w:sz w:val="24"/>
          <w:szCs w:val="24"/>
        </w:rPr>
        <w:t xml:space="preserve">/ В.А. Маренко, Т.П. </w:t>
      </w:r>
      <w:proofErr w:type="spellStart"/>
      <w:r w:rsidR="00F22C9F"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="00F22C9F" w:rsidRPr="00F22C9F">
        <w:rPr>
          <w:rFonts w:ascii="Times New Roman" w:hAnsi="Times New Roman" w:cs="Times New Roman"/>
          <w:sz w:val="24"/>
          <w:szCs w:val="24"/>
        </w:rPr>
        <w:t xml:space="preserve">, О.Н. Лучко </w:t>
      </w:r>
      <w:r w:rsidR="00310C40" w:rsidRPr="00F22C9F">
        <w:rPr>
          <w:rFonts w:ascii="Times New Roman" w:hAnsi="Times New Roman" w:cs="Times New Roman"/>
          <w:sz w:val="24"/>
          <w:szCs w:val="24"/>
        </w:rPr>
        <w:t xml:space="preserve">// Наука и общество. Сборник статей </w:t>
      </w:r>
      <w:proofErr w:type="gramStart"/>
      <w:r w:rsidR="00310C40" w:rsidRPr="00F22C9F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310C40" w:rsidRPr="00F22C9F">
        <w:rPr>
          <w:rFonts w:ascii="Times New Roman" w:hAnsi="Times New Roman" w:cs="Times New Roman"/>
          <w:sz w:val="24"/>
          <w:szCs w:val="24"/>
        </w:rPr>
        <w:t xml:space="preserve">VI Международной научно-практической конференции. Омск, 2022. – С. 83 – 89. </w:t>
      </w:r>
      <w:r w:rsidR="00F22C9F">
        <w:rPr>
          <w:rFonts w:ascii="Times New Roman" w:hAnsi="Times New Roman" w:cs="Times New Roman"/>
          <w:sz w:val="24"/>
          <w:szCs w:val="24"/>
        </w:rPr>
        <w:t>(РИНЦ)</w:t>
      </w:r>
    </w:p>
    <w:p w:rsidR="005A21EB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Modelling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social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phenomenon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Extremizm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» / В.А. Маренко, Т.П</w:t>
      </w:r>
      <w:r w:rsidR="00F22C9F" w:rsidRPr="00F22C9F">
        <w:rPr>
          <w:rFonts w:ascii="Times New Roman" w:hAnsi="Times New Roman" w:cs="Times New Roman"/>
          <w:sz w:val="24"/>
          <w:szCs w:val="24"/>
        </w:rPr>
        <w:t>.</w:t>
      </w:r>
      <w:r w:rsidRPr="00F22C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// Современное состояние и перспективы развития цифровых технологий и искусственного интеллекта / </w:t>
      </w:r>
      <w:r w:rsidRPr="00F22C9F">
        <w:rPr>
          <w:rFonts w:ascii="Times New Roman" w:hAnsi="Times New Roman" w:cs="Times New Roman"/>
          <w:sz w:val="24"/>
          <w:szCs w:val="24"/>
        </w:rPr>
        <w:lastRenderedPageBreak/>
        <w:t xml:space="preserve">Сборник докладов республиканской научно-технической конференции. – Часть 2. – Ташкент – Самарканд, 2022. – С. 59 – 64. </w:t>
      </w:r>
    </w:p>
    <w:p w:rsidR="000817EB" w:rsidRPr="00F22C9F" w:rsidRDefault="005A21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Т.П. </w:t>
      </w:r>
      <w:r w:rsidR="000817EB" w:rsidRPr="00F22C9F">
        <w:rPr>
          <w:rFonts w:ascii="Times New Roman" w:hAnsi="Times New Roman" w:cs="Times New Roman"/>
          <w:sz w:val="24"/>
          <w:szCs w:val="24"/>
        </w:rPr>
        <w:t xml:space="preserve">Модели политического сознания индивида </w:t>
      </w:r>
      <w:r w:rsidRPr="00F22C9F">
        <w:rPr>
          <w:rFonts w:ascii="Times New Roman" w:hAnsi="Times New Roman" w:cs="Times New Roman"/>
          <w:sz w:val="24"/>
          <w:szCs w:val="24"/>
        </w:rPr>
        <w:t xml:space="preserve">/ В.А. </w:t>
      </w:r>
      <w:r w:rsidR="000817EB" w:rsidRPr="00F22C9F">
        <w:rPr>
          <w:rFonts w:ascii="Times New Roman" w:hAnsi="Times New Roman" w:cs="Times New Roman"/>
          <w:sz w:val="24"/>
          <w:szCs w:val="24"/>
        </w:rPr>
        <w:t xml:space="preserve">Маренко, </w:t>
      </w:r>
      <w:r w:rsidRPr="00F22C9F">
        <w:rPr>
          <w:rFonts w:ascii="Times New Roman" w:hAnsi="Times New Roman" w:cs="Times New Roman"/>
          <w:sz w:val="24"/>
          <w:szCs w:val="24"/>
        </w:rPr>
        <w:t xml:space="preserve">Т.П. </w:t>
      </w:r>
      <w:proofErr w:type="spellStart"/>
      <w:r w:rsidR="000817EB"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="000817EB" w:rsidRPr="00F22C9F">
        <w:rPr>
          <w:rFonts w:ascii="Times New Roman" w:hAnsi="Times New Roman" w:cs="Times New Roman"/>
          <w:sz w:val="24"/>
          <w:szCs w:val="24"/>
        </w:rPr>
        <w:t xml:space="preserve">, </w:t>
      </w:r>
      <w:r w:rsidRPr="00F22C9F">
        <w:rPr>
          <w:rFonts w:ascii="Times New Roman" w:hAnsi="Times New Roman" w:cs="Times New Roman"/>
          <w:sz w:val="24"/>
          <w:szCs w:val="24"/>
        </w:rPr>
        <w:t xml:space="preserve">Н.А. </w:t>
      </w:r>
      <w:proofErr w:type="spellStart"/>
      <w:r w:rsidR="000817EB"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>,</w:t>
      </w:r>
      <w:r w:rsidR="000817EB" w:rsidRPr="00F22C9F">
        <w:rPr>
          <w:rFonts w:ascii="Times New Roman" w:hAnsi="Times New Roman" w:cs="Times New Roman"/>
          <w:sz w:val="24"/>
          <w:szCs w:val="24"/>
        </w:rPr>
        <w:t xml:space="preserve"> А.Е. </w:t>
      </w:r>
      <w:proofErr w:type="spellStart"/>
      <w:r w:rsidR="000817EB" w:rsidRPr="00F22C9F">
        <w:rPr>
          <w:rFonts w:ascii="Times New Roman" w:hAnsi="Times New Roman" w:cs="Times New Roman"/>
          <w:sz w:val="24"/>
          <w:szCs w:val="24"/>
        </w:rPr>
        <w:t>Ложников</w:t>
      </w:r>
      <w:proofErr w:type="spellEnd"/>
      <w:r w:rsidR="000817EB" w:rsidRPr="00F22C9F">
        <w:rPr>
          <w:rFonts w:ascii="Times New Roman" w:hAnsi="Times New Roman" w:cs="Times New Roman"/>
          <w:sz w:val="24"/>
          <w:szCs w:val="24"/>
        </w:rPr>
        <w:t xml:space="preserve"> // Математика, ее приложения и математическое образование (МПМО23) / Материалы VIII Международной конференции. –  Улан-Удэ, 2023. – С. 126 – 128. </w:t>
      </w:r>
      <w:r w:rsidR="00F22C9F">
        <w:rPr>
          <w:rFonts w:ascii="Times New Roman" w:hAnsi="Times New Roman" w:cs="Times New Roman"/>
          <w:sz w:val="24"/>
          <w:szCs w:val="24"/>
        </w:rPr>
        <w:t>(РИНЦ)</w:t>
      </w:r>
    </w:p>
    <w:p w:rsidR="000817EB" w:rsidRPr="00F22C9F" w:rsidRDefault="000817EB" w:rsidP="00F22C9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Т. П.,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Мильчарек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Н. А., Маренко В. А., </w:t>
      </w:r>
      <w:proofErr w:type="spellStart"/>
      <w:r w:rsidRPr="00F22C9F">
        <w:rPr>
          <w:rFonts w:ascii="Times New Roman" w:hAnsi="Times New Roman" w:cs="Times New Roman"/>
          <w:sz w:val="24"/>
          <w:szCs w:val="24"/>
        </w:rPr>
        <w:t>Богза</w:t>
      </w:r>
      <w:proofErr w:type="spellEnd"/>
      <w:r w:rsidRPr="00F22C9F">
        <w:rPr>
          <w:rFonts w:ascii="Times New Roman" w:hAnsi="Times New Roman" w:cs="Times New Roman"/>
          <w:sz w:val="24"/>
          <w:szCs w:val="24"/>
        </w:rPr>
        <w:t xml:space="preserve"> Е. А., </w:t>
      </w:r>
      <w:proofErr w:type="gramStart"/>
      <w:r w:rsidRPr="00F22C9F">
        <w:rPr>
          <w:rFonts w:ascii="Times New Roman" w:hAnsi="Times New Roman" w:cs="Times New Roman"/>
          <w:sz w:val="24"/>
          <w:szCs w:val="24"/>
        </w:rPr>
        <w:t>Гришкина</w:t>
      </w:r>
      <w:proofErr w:type="gramEnd"/>
      <w:r w:rsidRPr="00F22C9F">
        <w:rPr>
          <w:rFonts w:ascii="Times New Roman" w:hAnsi="Times New Roman" w:cs="Times New Roman"/>
          <w:sz w:val="24"/>
          <w:szCs w:val="24"/>
        </w:rPr>
        <w:t xml:space="preserve"> А. П. Когнитивное моделирование спектров современного политического сознания россиян // Вестник Омского университета. Серия «Психология». – 2023. – № 2. – С. 6–17. – DOI: 10.24147/2410-6364.2023.2.6-17.</w:t>
      </w:r>
      <w:r w:rsidR="005A21EB" w:rsidRPr="00F22C9F">
        <w:rPr>
          <w:rFonts w:ascii="Times New Roman" w:hAnsi="Times New Roman" w:cs="Times New Roman"/>
          <w:sz w:val="24"/>
          <w:szCs w:val="24"/>
        </w:rPr>
        <w:t xml:space="preserve"> (ВАК)</w:t>
      </w:r>
    </w:p>
    <w:p w:rsidR="00EA42BE" w:rsidRPr="00F22C9F" w:rsidRDefault="00EA42BE" w:rsidP="00F22C9F">
      <w:pPr>
        <w:tabs>
          <w:tab w:val="left" w:pos="9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A42BE" w:rsidRPr="00F22C9F" w:rsidSect="00EF3E7B">
      <w:pgSz w:w="11906" w:h="16838"/>
      <w:pgMar w:top="709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33414"/>
    <w:multiLevelType w:val="hybridMultilevel"/>
    <w:tmpl w:val="4296F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7CE6E61"/>
    <w:multiLevelType w:val="hybridMultilevel"/>
    <w:tmpl w:val="4296F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68E2E29"/>
    <w:multiLevelType w:val="hybridMultilevel"/>
    <w:tmpl w:val="07E8D310"/>
    <w:lvl w:ilvl="0" w:tplc="B300782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4C0F"/>
    <w:multiLevelType w:val="hybridMultilevel"/>
    <w:tmpl w:val="4296F3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B955F7D"/>
    <w:multiLevelType w:val="hybridMultilevel"/>
    <w:tmpl w:val="034252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9C30392"/>
    <w:multiLevelType w:val="hybridMultilevel"/>
    <w:tmpl w:val="4296F340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E4D"/>
    <w:rsid w:val="000056F6"/>
    <w:rsid w:val="000137A2"/>
    <w:rsid w:val="00036CC5"/>
    <w:rsid w:val="00064D18"/>
    <w:rsid w:val="00070765"/>
    <w:rsid w:val="00072B7B"/>
    <w:rsid w:val="00076EA4"/>
    <w:rsid w:val="000817EB"/>
    <w:rsid w:val="00086F60"/>
    <w:rsid w:val="00092DF6"/>
    <w:rsid w:val="00094E51"/>
    <w:rsid w:val="000A343A"/>
    <w:rsid w:val="000A3926"/>
    <w:rsid w:val="000F297A"/>
    <w:rsid w:val="00197D8A"/>
    <w:rsid w:val="00222F32"/>
    <w:rsid w:val="00231117"/>
    <w:rsid w:val="00237D73"/>
    <w:rsid w:val="0025103A"/>
    <w:rsid w:val="002717EF"/>
    <w:rsid w:val="002A0A19"/>
    <w:rsid w:val="002D0A23"/>
    <w:rsid w:val="002F4743"/>
    <w:rsid w:val="00310C40"/>
    <w:rsid w:val="0031156F"/>
    <w:rsid w:val="0031737B"/>
    <w:rsid w:val="004113CC"/>
    <w:rsid w:val="00412352"/>
    <w:rsid w:val="004207CC"/>
    <w:rsid w:val="004D6D88"/>
    <w:rsid w:val="004D77C9"/>
    <w:rsid w:val="005176F8"/>
    <w:rsid w:val="005424E2"/>
    <w:rsid w:val="00565256"/>
    <w:rsid w:val="005954D1"/>
    <w:rsid w:val="005A21EB"/>
    <w:rsid w:val="00664063"/>
    <w:rsid w:val="00736026"/>
    <w:rsid w:val="007870BE"/>
    <w:rsid w:val="007B2F91"/>
    <w:rsid w:val="00816D00"/>
    <w:rsid w:val="00826937"/>
    <w:rsid w:val="00834DBB"/>
    <w:rsid w:val="00882991"/>
    <w:rsid w:val="00892B08"/>
    <w:rsid w:val="008A44FF"/>
    <w:rsid w:val="008B75E3"/>
    <w:rsid w:val="008F4834"/>
    <w:rsid w:val="00904073"/>
    <w:rsid w:val="0095670D"/>
    <w:rsid w:val="009C6B98"/>
    <w:rsid w:val="00A019CD"/>
    <w:rsid w:val="00A31B57"/>
    <w:rsid w:val="00A63377"/>
    <w:rsid w:val="00A93BC6"/>
    <w:rsid w:val="00AB25F7"/>
    <w:rsid w:val="00AB4B82"/>
    <w:rsid w:val="00AB62EF"/>
    <w:rsid w:val="00AC4203"/>
    <w:rsid w:val="00B02252"/>
    <w:rsid w:val="00B1394A"/>
    <w:rsid w:val="00B27B7D"/>
    <w:rsid w:val="00BB6119"/>
    <w:rsid w:val="00BC41D8"/>
    <w:rsid w:val="00BC79E7"/>
    <w:rsid w:val="00BE1CFE"/>
    <w:rsid w:val="00C53813"/>
    <w:rsid w:val="00CE45F8"/>
    <w:rsid w:val="00CF3BE3"/>
    <w:rsid w:val="00D226FE"/>
    <w:rsid w:val="00D9617D"/>
    <w:rsid w:val="00D967DF"/>
    <w:rsid w:val="00DA7CEE"/>
    <w:rsid w:val="00DB152F"/>
    <w:rsid w:val="00DF455D"/>
    <w:rsid w:val="00E30126"/>
    <w:rsid w:val="00E3503C"/>
    <w:rsid w:val="00E435B8"/>
    <w:rsid w:val="00E85E4D"/>
    <w:rsid w:val="00EA42BE"/>
    <w:rsid w:val="00EF3E7B"/>
    <w:rsid w:val="00F12BC9"/>
    <w:rsid w:val="00F22C9F"/>
    <w:rsid w:val="00F86511"/>
    <w:rsid w:val="00FB05F4"/>
    <w:rsid w:val="00FE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19CD"/>
    <w:pPr>
      <w:ind w:left="720"/>
      <w:contextualSpacing/>
    </w:pPr>
  </w:style>
  <w:style w:type="table" w:styleId="a5">
    <w:name w:val="Table Grid"/>
    <w:basedOn w:val="a1"/>
    <w:uiPriority w:val="59"/>
    <w:rsid w:val="002A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424E2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B02252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EA4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69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19CD"/>
    <w:pPr>
      <w:ind w:left="720"/>
      <w:contextualSpacing/>
    </w:pPr>
  </w:style>
  <w:style w:type="table" w:styleId="a5">
    <w:name w:val="Table Grid"/>
    <w:basedOn w:val="a1"/>
    <w:uiPriority w:val="59"/>
    <w:rsid w:val="002A0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rsid w:val="005424E2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269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B02252"/>
    <w:rPr>
      <w:color w:val="0000FF" w:themeColor="hyperlink"/>
      <w:u w:val="single"/>
    </w:rPr>
  </w:style>
  <w:style w:type="character" w:customStyle="1" w:styleId="a4">
    <w:name w:val="Абзац списка Знак"/>
    <w:basedOn w:val="a0"/>
    <w:link w:val="a3"/>
    <w:uiPriority w:val="34"/>
    <w:rsid w:val="00EA4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6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bpublish.com/library_read_article.php?id=36821" TargetMode="External"/><Relationship Id="rId3" Type="http://schemas.openxmlformats.org/officeDocument/2006/relationships/styles" Target="styles.xml"/><Relationship Id="rId7" Type="http://schemas.openxmlformats.org/officeDocument/2006/relationships/hyperlink" Target="https://omgtu.ru/ecab/persons/index.php?f=8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BBF9C-B91A-49DB-B10A-AD9697AB0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1528</Words>
  <Characters>8713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n_palceva</dc:creator>
  <cp:lastModifiedBy>admin</cp:lastModifiedBy>
  <cp:revision>3</cp:revision>
  <cp:lastPrinted>2020-12-17T10:00:00Z</cp:lastPrinted>
  <dcterms:created xsi:type="dcterms:W3CDTF">2023-09-22T13:33:00Z</dcterms:created>
  <dcterms:modified xsi:type="dcterms:W3CDTF">2023-09-22T16:03:00Z</dcterms:modified>
</cp:coreProperties>
</file>